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</w:r>
    </w:p>
    <w:tbl>
      <w:tblPr>
        <w:tblW w:w="101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5394"/>
        <w:gridCol w:w="3370"/>
      </w:tblGrid>
      <w:tr>
        <w:trPr>
          <w:trHeight w:val="869" w:hRule="atLeast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23495</wp:posOffset>
                  </wp:positionV>
                  <wp:extent cx="651510" cy="521335"/>
                  <wp:effectExtent l="0" t="0" r="0" b="0"/>
                  <wp:wrapNone/>
                  <wp:docPr id="1" name="Imagem 3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>
            <w:pPr>
              <w:pStyle w:val="Ttulo8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/>
              <w:t>PRÓ-REITORIA DE ENSINO</w:t>
            </w:r>
          </w:p>
          <w:p>
            <w:pPr>
              <w:pStyle w:val="Normal1"/>
              <w:jc w:val="center"/>
              <w:rPr/>
            </w:pPr>
            <w:r>
              <w:rPr>
                <w:rStyle w:val="Fontepargpadro"/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RELATÓRIO SEMESTRAL</w:t>
            </w:r>
          </w:p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DE ATIVIDADES DE</w:t>
            </w:r>
          </w:p>
          <w:p>
            <w:pPr>
              <w:pStyle w:val="Normal1"/>
              <w:jc w:val="center"/>
              <w:rPr/>
            </w:pPr>
            <w:r>
              <w:rPr>
                <w:rStyle w:val="Fontepargpadro"/>
                <w:b/>
              </w:rPr>
              <w:t>MONITORIA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tblW w:w="101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89"/>
        <w:gridCol w:w="4394"/>
        <w:gridCol w:w="709"/>
        <w:gridCol w:w="709"/>
        <w:gridCol w:w="1111"/>
      </w:tblGrid>
      <w:tr>
        <w:trPr/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CÓDIGO DA(S) DISCIPLINA(S):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NOME DA(S) DISCIPLINA(S):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SEMESTRE: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ANO:</w:t>
            </w:r>
          </w:p>
          <w:p>
            <w:pPr>
              <w:pStyle w:val="Normal1"/>
              <w:rPr/>
            </w:pPr>
            <w:r>
              <w:rPr/>
              <w:t>    </w:t>
            </w:r>
          </w:p>
        </w:tc>
      </w:tr>
      <w:tr>
        <w:trPr/>
        <w:tc>
          <w:tcPr>
            <w:tcW w:w="8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NOME DO MONITOR: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NÍVEL:</w:t>
            </w:r>
          </w:p>
          <w:p>
            <w:pPr>
              <w:pStyle w:val="Normal1"/>
              <w:rPr/>
            </w:pPr>
            <w:r>
              <w:rPr/>
              <w:t>(   ) I  ou (   ) II</w:t>
            </w:r>
            <w:r>
              <w:rPr/>
              <w:t>    </w:t>
            </w:r>
          </w:p>
        </w:tc>
      </w:tr>
      <w:tr>
        <w:trPr>
          <w:cantSplit w:val="true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ind w:left="360" w:right="0" w:hanging="360"/>
              <w:jc w:val="center"/>
              <w:rPr/>
            </w:pPr>
            <w:r>
              <w:rPr/>
              <w:t>RELATÓRIO DO MONITOR</w:t>
            </w:r>
          </w:p>
        </w:tc>
      </w:tr>
      <w:tr>
        <w:trPr>
          <w:cantSplit w:val="true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4"/>
                <w:u w:val="single"/>
              </w:rPr>
            </w:pPr>
            <w:r>
              <w:rPr>
                <w:sz w:val="4"/>
                <w:u w:val="single"/>
              </w:rPr>
            </w:r>
          </w:p>
        </w:tc>
      </w:tr>
      <w:tr>
        <w:trPr>
          <w:trHeight w:val="551" w:hRule="atLeast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927" w:leader="none"/>
              </w:tabs>
              <w:spacing w:before="120" w:after="0"/>
              <w:ind w:left="927" w:right="0" w:hanging="360"/>
              <w:rPr/>
            </w:pPr>
            <w:r>
              <w:rPr>
                <w:rStyle w:val="Fontepargpadro"/>
                <w:sz w:val="18"/>
              </w:rPr>
              <w:t>HORÁRIO DE TRABALHO:      </w:t>
            </w:r>
          </w:p>
        </w:tc>
      </w:tr>
      <w:tr>
        <w:trPr>
          <w:trHeight w:val="574" w:hRule="atLeast"/>
        </w:trPr>
        <w:tc>
          <w:tcPr>
            <w:tcW w:w="1011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927" w:leader="none"/>
              </w:tabs>
              <w:spacing w:before="120" w:after="0"/>
              <w:ind w:left="927" w:right="0" w:hanging="360"/>
              <w:rPr/>
            </w:pPr>
            <w:r>
              <w:rPr>
                <w:rStyle w:val="Fontepargpadro"/>
                <w:sz w:val="18"/>
              </w:rPr>
              <w:t>PROFESSOR-COORDENADOR:      </w:t>
            </w:r>
          </w:p>
        </w:tc>
      </w:tr>
      <w:tr>
        <w:trPr>
          <w:trHeight w:val="1972" w:hRule="atLeast"/>
        </w:trPr>
        <w:tc>
          <w:tcPr>
            <w:tcW w:w="1011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927" w:leader="none"/>
              </w:tabs>
              <w:spacing w:before="120" w:after="0"/>
              <w:ind w:left="927" w:right="0" w:hanging="360"/>
              <w:rPr/>
            </w:pPr>
            <w:r>
              <w:rPr>
                <w:rStyle w:val="Fontepargpadro"/>
                <w:sz w:val="18"/>
              </w:rPr>
              <w:t>ATIVIDADES DESENVOLVIDAS:      </w:t>
            </w:r>
          </w:p>
        </w:tc>
      </w:tr>
      <w:tr>
        <w:trPr>
          <w:trHeight w:val="50" w:hRule="atLeast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105" w:hRule="atLeast"/>
        </w:trPr>
        <w:tc>
          <w:tcPr>
            <w:tcW w:w="101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ENCAMINHAR AO PROFESSOR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COORDENADOR DA DISCIPLINA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ATÉ O PENÚLTIMO DIA DO                         ..................../ .................... / ....................                               .............................................................................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PERÍODO DE AULAS.                                                                                                                                                  ASSINATURA DO MONITOR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tblW w:w="101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7774"/>
      </w:tblGrid>
      <w:tr>
        <w:trPr>
          <w:trHeight w:val="105" w:hRule="atLeast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ind w:left="360" w:right="0" w:hanging="360"/>
              <w:jc w:val="center"/>
              <w:rPr/>
            </w:pPr>
            <w:r>
              <w:rPr/>
              <w:t>RESERVADO AO PROFESSOR COORDENADOR DA DISCIPLINA</w:t>
            </w:r>
          </w:p>
        </w:tc>
      </w:tr>
      <w:tr>
        <w:trPr>
          <w:trHeight w:val="50" w:hRule="atLeast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796" w:hRule="atLeast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717" w:leader="none"/>
              </w:tabs>
              <w:spacing w:before="120" w:after="0"/>
              <w:ind w:left="717" w:right="0" w:hanging="360"/>
              <w:rPr/>
            </w:pPr>
            <w:r>
              <w:rPr>
                <w:rStyle w:val="Fontepargpadro"/>
                <w:sz w:val="18"/>
              </w:rPr>
              <w:t>AVALIAÇÃO DA MONITORIA:      </w:t>
            </w:r>
          </w:p>
        </w:tc>
      </w:tr>
      <w:tr>
        <w:trPr>
          <w:trHeight w:val="1419" w:hRule="atLeast"/>
        </w:trPr>
        <w:tc>
          <w:tcPr>
            <w:tcW w:w="101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717" w:leader="none"/>
              </w:tabs>
              <w:spacing w:before="120" w:after="0"/>
              <w:ind w:left="717" w:right="0" w:hanging="360"/>
              <w:rPr/>
            </w:pPr>
            <w:r>
              <w:rPr>
                <w:rStyle w:val="Fontepargpadro"/>
                <w:sz w:val="18"/>
              </w:rPr>
              <w:t>AVALIAÇÃO DO MONITOR:      </w:t>
            </w:r>
          </w:p>
        </w:tc>
      </w:tr>
      <w:tr>
        <w:trPr>
          <w:trHeight w:val="105" w:hRule="atLeast"/>
        </w:trPr>
        <w:tc>
          <w:tcPr>
            <w:tcW w:w="101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numPr>
                <w:ilvl w:val="1"/>
                <w:numId w:val="3"/>
              </w:numPr>
              <w:tabs>
                <w:tab w:val="clear" w:pos="708"/>
                <w:tab w:val="left" w:pos="717" w:leader="none"/>
              </w:tabs>
              <w:spacing w:before="120" w:after="0"/>
              <w:ind w:left="717" w:right="0" w:hanging="360"/>
              <w:rPr>
                <w:sz w:val="18"/>
              </w:rPr>
            </w:pPr>
            <w:r>
              <w:rPr>
                <w:sz w:val="18"/>
              </w:rPr>
              <w:t>HÁ INTERESSE EM CONTAR COM A AJUDA DESTE MONITOR POR MAIS UM PERÍODO?</w:t>
            </w:r>
          </w:p>
          <w:p>
            <w:pPr>
              <w:pStyle w:val="Normal1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1"/>
              <w:rPr/>
            </w:pPr>
            <w:r>
              <w:rPr>
                <w:rStyle w:val="Fontepargpadro"/>
                <w:sz w:val="18"/>
              </w:rPr>
              <w:t xml:space="preserve">                             </w:t>
            </w:r>
            <w:r>
              <w:rPr>
                <w:rStyle w:val="Fontepargpadro"/>
                <w:sz w:val="18"/>
              </w:rPr>
              <w:t xml:space="preserve">SIM                      NÃO                 </w:t>
            </w:r>
          </w:p>
          <w:p>
            <w:pPr>
              <w:pStyle w:val="Normal1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" w:hRule="atLeast"/>
        </w:trPr>
        <w:tc>
          <w:tcPr>
            <w:tcW w:w="101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622" w:hRule="atLeast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16"/>
              </w:rPr>
            </w:pPr>
            <w:r>
              <w:rPr>
                <w:sz w:val="16"/>
              </w:rPr>
              <w:t>ENCAMINHAR  À CHEFIA DO DEPARTAMENTO ATÉ O ÚLTIMO DIA DE CADA PERÍODO LETIVO.</w:t>
            </w:r>
          </w:p>
        </w:tc>
        <w:tc>
          <w:tcPr>
            <w:tcW w:w="77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</w:rPr>
              <w:t>.............../ .............../ .................             .........................................................................................................</w:t>
            </w:r>
          </w:p>
          <w:p>
            <w:pPr>
              <w:pStyle w:val="Normal1"/>
              <w:tabs>
                <w:tab w:val="clear" w:pos="708"/>
              </w:tabs>
              <w:ind w:left="3616" w:right="0" w:hanging="0"/>
              <w:rPr>
                <w:sz w:val="16"/>
              </w:rPr>
            </w:pPr>
            <w:r>
              <w:rPr>
                <w:sz w:val="16"/>
              </w:rPr>
              <w:t>PROFESSOR-COORDENADOR DA DISCIPLINA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tblW w:w="101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6"/>
        <w:gridCol w:w="5056"/>
      </w:tblGrid>
      <w:tr>
        <w:trPr>
          <w:trHeight w:val="105" w:hRule="atLeast"/>
        </w:trPr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 xml:space="preserve">ESTE RELATÓRIO DEVERÁ SER ENCAMINHADO À PRÓ-REITORIA        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DE ENSINO ATÉ O Ú</w:t>
            </w:r>
            <w:r>
              <w:rPr>
                <w:sz w:val="16"/>
              </w:rPr>
              <w:t>LTIMO DIA ÚTIL DE CADA PERÍODO LETIVO</w:t>
            </w:r>
            <w:r>
              <w:rPr>
                <w:sz w:val="16"/>
              </w:rPr>
              <w:t>.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APROVADO: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CHEFE DO INSTITUTO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</w:tbl>
    <w:p>
      <w:pPr>
        <w:pStyle w:val="Normal1"/>
        <w:rPr/>
      </w:pPr>
      <w:r>
        <w:rPr>
          <w:rStyle w:val="Fontepargpadro"/>
          <w:sz w:val="16"/>
        </w:rPr>
        <w:t>PPO/324/06</w:t>
      </w:r>
    </w:p>
    <w:sectPr>
      <w:type w:val="nextPage"/>
      <w:pgSz w:w="12240" w:h="15840"/>
      <w:pgMar w:left="1134" w:right="1134" w:header="0" w:top="907" w:footer="0" w:bottom="9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1"/>
    <w:next w:val="Normal1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outlineLvl w:val="2"/>
    </w:pPr>
    <w:rPr>
      <w:rFonts w:ascii="Arial" w:hAnsi="Arial"/>
      <w:sz w:val="24"/>
    </w:rPr>
  </w:style>
  <w:style w:type="paragraph" w:styleId="Ttulo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spacing w:lineRule="atLeast" w:line="240"/>
      <w:ind w:left="0" w:right="334" w:hanging="0"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1"/>
    <w:next w:val="Normal1"/>
    <w:qFormat/>
    <w:pPr>
      <w:keepNext w:val="true"/>
      <w:numPr>
        <w:ilvl w:val="4"/>
        <w:numId w:val="1"/>
      </w:numPr>
      <w:suppressAutoHyphens w:val="true"/>
      <w:outlineLvl w:val="4"/>
    </w:pPr>
    <w:rPr>
      <w:b/>
      <w:bCs/>
      <w:sz w:val="16"/>
    </w:rPr>
  </w:style>
  <w:style w:type="paragraph" w:styleId="Ttulo6">
    <w:name w:val="Heading 6"/>
    <w:basedOn w:val="Normal1"/>
    <w:next w:val="Normal1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</w:rPr>
  </w:style>
  <w:style w:type="paragraph" w:styleId="Ttulo7">
    <w:name w:val="Heading 7"/>
    <w:basedOn w:val="Normal1"/>
    <w:next w:val="Normal1"/>
    <w:qFormat/>
    <w:pPr>
      <w:keepNext w:val="true"/>
      <w:numPr>
        <w:ilvl w:val="6"/>
        <w:numId w:val="1"/>
      </w:numPr>
      <w:suppressAutoHyphens w:val="true"/>
      <w:spacing w:lineRule="atLeast" w:line="240"/>
      <w:ind w:left="0" w:right="334" w:hanging="0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1"/>
    <w:next w:val="Normal1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rFonts w:ascii="Arial" w:hAnsi="Arial"/>
      <w:b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WWCharLFO7LVL1">
    <w:name w:val="WW_CharLFO7LVL1"/>
    <w:qFormat/>
    <w:rPr>
      <w:rFonts w:ascii="Symbol" w:hAnsi="Symbol"/>
      <w:sz w:val="22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9LVL1">
    <w:name w:val="WW_CharLFO9LVL1"/>
    <w:qFormat/>
    <w:rPr>
      <w:sz w:val="20"/>
      <w:u w:val="none"/>
    </w:rPr>
  </w:style>
  <w:style w:type="character" w:styleId="WWCharLFO11LVL1">
    <w:name w:val="WW_CharLFO11LVL1"/>
    <w:qFormat/>
    <w:rPr>
      <w:sz w:val="20"/>
      <w:u w:val="none"/>
    </w:rPr>
  </w:style>
  <w:style w:type="paragraph" w:styleId="Ttulo">
    <w:name w:val="Título"/>
    <w:basedOn w:val="Normal1"/>
    <w:qFormat/>
    <w:pPr>
      <w:suppressAutoHyphens w:val="true"/>
      <w:jc w:val="center"/>
    </w:pPr>
    <w:rPr>
      <w:rFonts w:ascii="Arial" w:hAnsi="Arial"/>
      <w:b/>
      <w:sz w:val="24"/>
    </w:rPr>
  </w:style>
  <w:style w:type="paragraph" w:styleId="Corpodotexto">
    <w:name w:val="Body Text"/>
    <w:basedOn w:val="Normal1"/>
    <w:pPr>
      <w:suppressAutoHyphens w:val="true"/>
      <w:jc w:val="both"/>
    </w:pPr>
    <w:rPr>
      <w:rFonts w:ascii="Arial" w:hAnsi="Arial"/>
      <w:sz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qFormat/>
    <w:pPr>
      <w:suppressAutoHyphens w:val="true"/>
      <w:jc w:val="center"/>
    </w:pPr>
    <w:rPr>
      <w:rFonts w:ascii="Arial" w:hAnsi="Arial"/>
      <w:b/>
      <w:sz w:val="24"/>
    </w:rPr>
  </w:style>
  <w:style w:type="paragraph" w:styleId="Corpodetexto2">
    <w:name w:val="Corpo de texto 2"/>
    <w:basedOn w:val="Normal1"/>
    <w:qFormat/>
    <w:pPr>
      <w:suppressAutoHyphens w:val="true"/>
    </w:pPr>
    <w:rPr>
      <w:rFonts w:ascii="Arial" w:hAnsi="Arial"/>
      <w:sz w:val="24"/>
    </w:rPr>
  </w:style>
  <w:style w:type="paragraph" w:styleId="Legenda">
    <w:name w:val="Caption"/>
    <w:basedOn w:val="Normal1"/>
    <w:next w:val="Normal1"/>
    <w:qFormat/>
    <w:pPr>
      <w:suppressAutoHyphens w:val="true"/>
      <w:spacing w:lineRule="atLeast" w:line="240"/>
      <w:ind w:left="0" w:right="334" w:hanging="0"/>
      <w:jc w:val="center"/>
    </w:pPr>
    <w:rPr>
      <w:rFonts w:ascii="Arial" w:hAnsi="Arial"/>
      <w:b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Normal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145</Words>
  <Characters>1172</Characters>
  <CharactersWithSpaces>1644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2019-03-11T14:57:00Z</dcterms:created>
  <dc:creator>UFV</dc:creator>
  <dc:description/>
  <dc:language>pt-BR</dc:language>
  <cp:lastModifiedBy/>
  <cp:lastPrinted>2004-05-25T17:07:00Z</cp:lastPrinted>
  <dcterms:modified xsi:type="dcterms:W3CDTF">2019-09-17T12:19:02Z</dcterms:modified>
  <cp:revision>4</cp:revision>
  <dc:subject/>
  <dc:title>RESOLUÇÃO 17/91 – A coordenação de Ensino, Pesquisa e Extensão, órgão máximo de deliberação, no plano didático-científico, da Universidade Federal de Viçosa, considerando o que consta do Processo n</dc:title>
</cp:coreProperties>
</file>